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05pt;margin-top:131.45pt;width:246.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901023" w:rsidRPr="00901023" w:rsidRDefault="0059677A" w:rsidP="00901023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6" w:history="1">
                    <w:proofErr w:type="spellStart"/>
                    <w:r w:rsidRPr="0059677A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Solus</w:t>
                    </w:r>
                    <w:proofErr w:type="spellEnd"/>
                    <w:r w:rsidRPr="0059677A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– Nido per uccelli</w:t>
                    </w:r>
                  </w:hyperlink>
                </w:p>
                <w:p w:rsidR="00894326" w:rsidRPr="0059677A" w:rsidRDefault="00943EEB" w:rsidP="00623E01">
                  <w:pPr>
                    <w:rPr>
                      <w:rFonts w:ascii="Arial" w:hAnsi="Arial" w:cs="Arial"/>
                      <w:color w:val="B12704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</w:t>
                  </w:r>
                  <w:r w:rsid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59677A" w:rsidRPr="0059677A">
                    <w:rPr>
                      <w:rFonts w:asciiTheme="minorHAnsi" w:hAnsiTheme="minorHAnsi" w:cs="Arial"/>
                      <w:sz w:val="28"/>
                      <w:szCs w:val="28"/>
                    </w:rPr>
                    <w:t>EUR 4,78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59677A" w:rsidRPr="0059677A" w:rsidRDefault="00981CA9" w:rsidP="0059677A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59677A" w:rsidRP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Nido realizzato in foglie naturali di </w:t>
                  </w:r>
                  <w:proofErr w:type="spellStart"/>
                  <w:r w:rsidR="0059677A" w:rsidRPr="0059677A">
                    <w:rPr>
                      <w:rFonts w:asciiTheme="minorHAnsi" w:hAnsiTheme="minorHAnsi" w:cs="Arial"/>
                      <w:sz w:val="28"/>
                      <w:szCs w:val="28"/>
                    </w:rPr>
                    <w:t>bamboo</w:t>
                  </w:r>
                  <w:proofErr w:type="spellEnd"/>
                  <w:r w:rsidR="0059677A">
                    <w:rPr>
                      <w:rFonts w:asciiTheme="minorHAnsi" w:hAnsiTheme="minorHAnsi" w:cs="Arial"/>
                      <w:sz w:val="28"/>
                      <w:szCs w:val="28"/>
                    </w:rPr>
                    <w:t>,</w:t>
                  </w:r>
                  <w:r w:rsidR="0059677A" w:rsidRP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è la soluzione perfetta per attirare gli uccelli e per donare un'ulteriore attrazione al proprio giardino</w:t>
                  </w:r>
                </w:p>
                <w:p w:rsidR="00216501" w:rsidRDefault="00216501" w:rsidP="0059677A">
                  <w:pPr>
                    <w:jc w:val="both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9677A" w:rsidRDefault="0059677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9677A" w:rsidRDefault="0059677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1E7F9E"/>
    <w:rsid w:val="00216501"/>
    <w:rsid w:val="002603D7"/>
    <w:rsid w:val="00350123"/>
    <w:rsid w:val="003625B7"/>
    <w:rsid w:val="00470720"/>
    <w:rsid w:val="004A2E6E"/>
    <w:rsid w:val="0059677A"/>
    <w:rsid w:val="005A19BE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17053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Solus-Garden-Leisure-Chapelwood-naturale/dp/B003ZUXMAC/ref=sr_1_8?s=garden&amp;ie=UTF8&amp;qid=1430928427&amp;sr=1-8&amp;keywords=casetta+uccell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7DE84-1C89-4DAD-945A-C4D2D63AA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2015-05-29T16:51:00Z</cp:lastPrinted>
  <dcterms:created xsi:type="dcterms:W3CDTF">2015-05-29T16:54:00Z</dcterms:created>
  <dcterms:modified xsi:type="dcterms:W3CDTF">2015-05-29T16:54:00Z</dcterms:modified>
</cp:coreProperties>
</file>